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Свидетельство участника Государственной программы не выдается, ранее выданное свидетельство участника Государственной программы аннулируется и статус члена семьи участника Государственной программы, вписанного в заявление о выдаче свидетельства, утрачивается в случае, если соотечественник (член его семьи):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а) выступает за насильственное изменение основ конституционного строя Российской Федерации, иными действиями создает угрозу безопасности Российской Федерации или граждан Российской Федерации;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б) финансирует, планирует террористические (экстремистские) акты, оказывает содействие в совершении таких актов или совершает их, а равно иными действиями поддерживает террористическую (экстремистскую) деятельность;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в) в течение пяти лет, предшествовавших дню подачи заявления о выдаче свидетельства участника Государственной программы, подвергался административному выдворению за пределы Российской Федерации либо депортации;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г) представляет поддельные или подложные документы либо сообщает о себе заведомо ложные сведения;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д) осужден вступившим в законную силу приговором суда Российской Федерации за совершение тяжкого или особо тяжкого преступления либо преступления, рецидив которого признан опасным;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е) имеет непогашенную или неснятую судимость за совершение тяжкого или особо тяжкого преступления на территории Российской Федерации либо за ее пределами, признаваемого таковым в соответствии с федеральным законом;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ж) неоднократно (два и более раза) в течение одного года привлекался к административной ответственности за нарушение законодательства Российской Федерации в части обеспечения режима пребывания (проживания) иностранных граждан в Российской Федерации либо совершил административное правонарушение, связанное с незаконным оборотом наркотических средств, психотропных веществ и их прекурсоров, растений, содержащих наркотические средства или психотропные вещества либо их прекурсоры, а также их частей, содержащих наркотические средства или психотропные вещества либо их прекурсоры;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з) выехал из Российской Федерации в иностранное государство для постоянного проживания;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и) находится за пределами Российской Федерации более шести месяцев.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Замена свидетельства производится по письменному заявлению его владельца, в котором обосновывается необходимость замены. Заявление о замене свидетельства и копии документов, удостоверяющих личность заявителя и личность членов его семьи, с предъявлением оригиналов этих документов, а также 2 фотографии заявителя в черно-белом или в цветном исполнении размером 35 x 45 мм с четким изображением лица строго анфас без головного убора представляются в уполномоченный орган по месту учета владельца свидетельства в следующих случаях: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а) изменение фамилии, имени, отчества владельца свидетельства;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б) установление неточностей или ошибок в произведенных отметках и записях;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в) непригодность свидетельства для пользования;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г) утрата свидетельства;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д) утрата членом (членами) семьи участника Государственной программы статуса члена (членов) семьи участника Государственной программы.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Заявление о замене свидетельства подается владельцем не позднее 7 дней с даты возникновения вышеуказанных обстоятельств.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В случае утраты свидетельства его владелец обязан незамедлительно сообщить об этом в уполномоченный орган по месту учета.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Новое свидетельство выдается на основании решения уполномоченного органа по месту учета владельца свидетельства после выяснения причин и обстоятельств, повлекших необходимость его замены, в течение 2 недель с даты представления заявления владельцем свидетельства.</w:t>
      </w:r>
    </w:p>
    <w:p w:rsidR="00F101B7" w:rsidRDefault="00F101B7" w:rsidP="00F101B7">
      <w:pPr>
        <w:pStyle w:val="a3"/>
        <w:shd w:val="clear" w:color="auto" w:fill="FFFFFF"/>
        <w:spacing w:before="0" w:beforeAutospacing="0" w:after="225" w:afterAutospacing="0" w:line="270" w:lineRule="atLeast"/>
        <w:jc w:val="both"/>
        <w:textAlignment w:val="baseline"/>
        <w:rPr>
          <w:rFonts w:ascii="Verdana" w:hAnsi="Verdana"/>
          <w:color w:val="535353"/>
          <w:sz w:val="20"/>
          <w:szCs w:val="20"/>
        </w:rPr>
      </w:pPr>
      <w:r>
        <w:rPr>
          <w:rFonts w:ascii="Verdana" w:hAnsi="Verdana"/>
          <w:color w:val="535353"/>
          <w:sz w:val="20"/>
          <w:szCs w:val="20"/>
        </w:rPr>
        <w:t>В случае выдачи нового свидетельства в связи с его заменой срок действия ранее выданного свидетельства не продлевается.</w:t>
      </w:r>
    </w:p>
    <w:p w:rsidR="000E742A" w:rsidRDefault="000E742A"/>
    <w:sectPr w:rsidR="000E74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1B7"/>
    <w:rsid w:val="000E742A"/>
    <w:rsid w:val="00247CDC"/>
    <w:rsid w:val="00BB0908"/>
    <w:rsid w:val="00F03337"/>
    <w:rsid w:val="00F10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85B61C-1A36-4CE4-88DF-AA8A112E6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908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01B7"/>
    <w:pPr>
      <w:spacing w:before="100" w:beforeAutospacing="1" w:after="100" w:afterAutospacing="1"/>
    </w:pPr>
    <w:rPr>
      <w:rFonts w:eastAsia="Times New Roman" w:cs="Times New Roman"/>
      <w:szCs w:val="24"/>
      <w:lang w:eastAsia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005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ла5</cp:lastModifiedBy>
  <cp:revision>1</cp:revision>
  <dcterms:created xsi:type="dcterms:W3CDTF">2019-12-21T14:06:00Z</dcterms:created>
  <dcterms:modified xsi:type="dcterms:W3CDTF">2019-12-21T14:06:00Z</dcterms:modified>
</cp:coreProperties>
</file>